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bookmarkStart w:id="0" w:name="__DdeLink__2105_2881258244"/>
      <w:bookmarkEnd w:id="0"/>
      <w:r>
        <w:rPr>
          <w:b/>
          <w:sz w:val="24"/>
          <w:szCs w:val="24"/>
        </w:rPr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ATHLETISME CA1 N1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/       EVALUATION DES ACQUIS DE L’ELEVE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7"/>
        <w:gridCol w:w="1568"/>
        <w:gridCol w:w="1551"/>
        <w:gridCol w:w="1687"/>
        <w:gridCol w:w="1573"/>
        <w:gridCol w:w="1664"/>
        <w:gridCol w:w="1597"/>
        <w:gridCol w:w="1559"/>
        <w:gridCol w:w="1558"/>
        <w:gridCol w:w="1842"/>
      </w:tblGrid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A partir d'un élan étalonné et accéléré, rechercher une répétition possible de performance optimale stable, en se concentrant, en conservant la vitesse et en maîtrisant l'amplitude et la hauteur des foulées.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Développer sa vitesse. Identifier sa ‘’zone de performance ‘’.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Assumer les rôles d’observateur, juge, chronométreur.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lang w:eastAsia="fr-FR"/>
              </w:rPr>
            </w:pPr>
            <w:r>
              <w:rPr>
                <w:b/>
              </w:rPr>
              <w:t>TACHE FINALE :</w:t>
            </w:r>
          </w:p>
        </w:tc>
      </w:tr>
      <w:tr>
        <w:trPr/>
        <w:tc>
          <w:tcPr>
            <w:tcW w:w="16266" w:type="dxa"/>
            <w:gridSpan w:val="10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Etalonner une course d’élan sur 12 appuis pour réaliser une performance stable sur 3 sauts en longueur – Gérer une performance stable sur 3 courses de vitesse de 30m – Projet temps sur le 30m et projet distance sur le saut – Elèves athlètes / chronométreurs / secrétaires / juges.</w:t>
            </w:r>
          </w:p>
        </w:tc>
      </w:tr>
      <w:tr>
        <w:trPr/>
        <w:tc>
          <w:tcPr>
            <w:tcW w:w="323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OBJECTIFS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L’ELEVE</w:t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  N1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  N2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0"/>
                <w:szCs w:val="20"/>
              </w:rPr>
              <w:t>Atteints  N3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  N4</w:t>
            </w:r>
          </w:p>
        </w:tc>
      </w:tr>
      <w:tr>
        <w:trPr/>
        <w:tc>
          <w:tcPr>
            <w:tcW w:w="16266" w:type="dxa"/>
            <w:gridSpan w:val="10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3235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Etablir une course d'élan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pour obtenir une vitesse optimale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à l'appel (longueur)/à l’arrivée (vitesse) et réaliser une PERFORMANCE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323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Un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manque de répétitions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Course d’élan aléatoire, non stabilisée</w:t>
            </w:r>
          </w:p>
        </w:tc>
        <w:tc>
          <w:tcPr>
            <w:tcW w:w="323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réduite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(longueur)/l’arrivée (vitesse)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1 critère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 sur les 3 </w:t>
            </w:r>
          </w:p>
        </w:tc>
        <w:tc>
          <w:tcPr>
            <w:tcW w:w="3156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adaptée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(longueur)/l’arrivée(vitesse)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2 critères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stabilisés sur les 3 </w:t>
            </w:r>
          </w:p>
        </w:tc>
        <w:tc>
          <w:tcPr>
            <w:tcW w:w="340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optimale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(longueur)/l’arrivée (vitesse)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3 critères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stabilisés sur les 3 = </w:t>
            </w:r>
          </w:p>
          <w:tbl>
            <w:tblPr>
              <w:tblStyle w:val="Grilledutableau"/>
              <w:tblW w:w="3176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1304"/>
              <w:gridCol w:w="1871"/>
            </w:tblGrid>
            <w:tr>
              <w:trPr/>
              <w:tc>
                <w:tcPr>
                  <w:tcW w:w="130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Longueur</w:t>
                  </w:r>
                </w:p>
              </w:tc>
              <w:tc>
                <w:tcPr>
                  <w:tcW w:w="1871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Vitesse</w:t>
                  </w:r>
                </w:p>
              </w:tc>
            </w:tr>
            <w:tr>
              <w:trPr/>
              <w:tc>
                <w:tcPr>
                  <w:tcW w:w="130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 12 pas d’élan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Pied départ = pied d’appel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Court droit</w:t>
                  </w:r>
                </w:p>
              </w:tc>
              <w:tc>
                <w:tcPr>
                  <w:tcW w:w="1871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1/Attitude/Attention réaction Départ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Court droit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Franchit arrivée à pleine vitesse</w:t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278" w:hRule="atLeast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 -  SE LES APPROPRIER PAR LA PRATIQUE</w:t>
            </w:r>
          </w:p>
        </w:tc>
      </w:tr>
      <w:tr>
        <w:trPr/>
        <w:tc>
          <w:tcPr>
            <w:tcW w:w="3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Gérer la répétition des efforts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Etablir un projet pour évoluer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3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Ne pratique pas vraiment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=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peu de passages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N’annonce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pas ses projets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ou les oublie parfois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3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Effectue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les passages demandés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sans souci d'ajustement ou d'amélioration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toujours cohérents</w:t>
            </w:r>
          </w:p>
        </w:tc>
        <w:tc>
          <w:tcPr>
            <w:tcW w:w="3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Est motivé pour progresser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dans une phase de recherche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tente de tenir compte des conseils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observateurs / professeur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Adaptés qu’il réussit parfois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S'entraine selon les éléments à améliorer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Beaucoup de volonté et de motivation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Régule ses projets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au fil des séances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pour être en réussite</w:t>
            </w:r>
          </w:p>
        </w:tc>
      </w:tr>
      <w:tr>
        <w:trPr>
          <w:trHeight w:val="278" w:hRule="atLeast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3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Observer – Juger - Chronométrer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3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des difficultés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 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.compter les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appuis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 la course d'élan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.vérifier si l'élève est sur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le bon pied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.vérifier si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saut est valide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mesurer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le saut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.utiliser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chronomètre </w:t>
            </w:r>
          </w:p>
        </w:tc>
        <w:tc>
          <w:tcPr>
            <w:tcW w:w="3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d'observer 1 critère simple 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.nombre d'appuis de la course d'élan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.pied d’appel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.zone d'impulsion…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3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d'observer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plusieurs critères sur un saut et une course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Idem N3  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en + de donner des conseils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sur la base de ses observations = maitrise qq consignes de progression.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>
          <w:trHeight w:val="278" w:hRule="atLeast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626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32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S’échauffer = se préparer à l'effort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3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Bâcle l'échauffement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Ne finit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essoufflé</w:t>
            </w:r>
          </w:p>
        </w:tc>
        <w:tc>
          <w:tcPr>
            <w:tcW w:w="32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Réalise les différentes étapes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l’échauffement tranquillement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= sans finir essoufflé</w:t>
            </w:r>
          </w:p>
        </w:tc>
        <w:tc>
          <w:tcPr>
            <w:tcW w:w="3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Rentre progressivement dans l’activité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dynamique et actif du début à la fin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de l’échauffement et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finit essoufflé</w:t>
            </w:r>
          </w:p>
        </w:tc>
        <w:tc>
          <w:tcPr>
            <w:tcW w:w="34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Idem N3  +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L’élève sait être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leader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au sein d’un petit groupe</w:t>
            </w:r>
          </w:p>
        </w:tc>
      </w:tr>
      <w:tr>
        <w:trPr>
          <w:trHeight w:val="278" w:hRule="atLeast"/>
        </w:trPr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élève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Positionnement prof</w:t>
            </w:r>
          </w:p>
        </w:tc>
        <w:tc>
          <w:tcPr>
            <w:tcW w:w="1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t>CARACTERISATION DES ATTENDUS 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ATHLETISME CA1 N1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/       EVALUATION DES ACQUIS DE L’ELEVE       </w:t>
      </w:r>
    </w:p>
    <w:tbl>
      <w:tblPr>
        <w:tblStyle w:val="Grilledutableau"/>
        <w:tblW w:w="16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37"/>
        <w:gridCol w:w="1967"/>
        <w:gridCol w:w="1975"/>
        <w:gridCol w:w="2533"/>
        <w:gridCol w:w="2586"/>
        <w:gridCol w:w="2632"/>
        <w:gridCol w:w="2637"/>
      </w:tblGrid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COMPETENCE GLOBALE VISEE : 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 xml:space="preserve">A partir d'un élan étalonné et accéléré, rechercher une répétition possible de performance optimale stable, en se concentrant, en conservant la vitesse et en maîtrisant l'amplitude et la hauteur des foulées.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fr-FR"/>
              </w:rPr>
              <w:t>Développer sa vitesse. Identifier sa ‘’zone de performance ‘’.  Assumer les rôles d’observateur, juge, chronométreur.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TACHE FINALE : </w:t>
            </w:r>
          </w:p>
        </w:tc>
      </w:tr>
      <w:tr>
        <w:trPr/>
        <w:tc>
          <w:tcPr>
            <w:tcW w:w="16267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Etalonner une course d’élan sur 12 appuis pour réaliser une performance stable sur 3 sauts en longueur – Gérer une performance stable sur 3 courses de vitesse de 30m – Projet temps sur le 30m et projet distance sur le saut – Elèves athlètes / chronométreurs / secrétaires / juges.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DEFINITION ET EVALUATION DES ATTENDUS DE FIN DE CYCLE : </w:t>
            </w:r>
          </w:p>
        </w:tc>
      </w:tr>
      <w:tr>
        <w:trPr/>
        <w:tc>
          <w:tcPr>
            <w:tcW w:w="193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Eléments Signifiants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Descripteurs priorisés</w:t>
            </w:r>
          </w:p>
        </w:tc>
        <w:tc>
          <w:tcPr>
            <w:tcW w:w="196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Attendus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 de Cycle</w:t>
            </w:r>
          </w:p>
        </w:tc>
        <w:tc>
          <w:tcPr>
            <w:tcW w:w="1975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Caractérisation des ES et des AFC</w:t>
            </w:r>
          </w:p>
        </w:tc>
        <w:tc>
          <w:tcPr>
            <w:tcW w:w="2533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atteints</w:t>
            </w:r>
          </w:p>
        </w:tc>
        <w:tc>
          <w:tcPr>
            <w:tcW w:w="2586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partiellement atteints</w:t>
            </w:r>
          </w:p>
        </w:tc>
        <w:tc>
          <w:tcPr>
            <w:tcW w:w="2632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atteints</w:t>
            </w:r>
          </w:p>
        </w:tc>
        <w:tc>
          <w:tcPr>
            <w:tcW w:w="2637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Objectifs d’apprentissage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dépassés</w:t>
            </w:r>
          </w:p>
        </w:tc>
      </w:tr>
      <w:tr>
        <w:trPr/>
        <w:tc>
          <w:tcPr>
            <w:tcW w:w="16267" w:type="dxa"/>
            <w:gridSpan w:val="7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1 : LES LANGAGES POUR PENSER ET COMMUNIQUER  -  S’EXPRIMER PAR DES APSA </w:t>
            </w:r>
          </w:p>
        </w:tc>
      </w:tr>
      <w:tr>
        <w:trPr/>
        <w:tc>
          <w:tcPr>
            <w:tcW w:w="193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Pratiquer des APSA</w:t>
            </w:r>
          </w:p>
        </w:tc>
        <w:tc>
          <w:tcPr>
            <w:tcW w:w="1967" w:type="dxa"/>
            <w:tcBorders/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une course et un saut pour faire la meilleure performance possible</w:t>
            </w:r>
          </w:p>
        </w:tc>
        <w:tc>
          <w:tcPr>
            <w:tcW w:w="1975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Etablir une course d'élan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pour obtenir une vitesse optimale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à l'appel (longueur)/à l’arrivée (vitesse) et réaliser une PERFORMANCE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53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Un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manque de répétitions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Course d’élan aléatoire, non stabilisée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réduite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(longueur)/l’arrivée (vitesse)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1 critère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 sur les 3 </w:t>
            </w:r>
          </w:p>
        </w:tc>
        <w:tc>
          <w:tcPr>
            <w:tcW w:w="263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Vitesse adaptée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 atteindre la zone d'impulsion (longueur)/l’arrivée(vitesse)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2 critères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stabilisés sur les 3 </w:t>
            </w:r>
          </w:p>
        </w:tc>
        <w:tc>
          <w:tcPr>
            <w:tcW w:w="26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Vitesse optimale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pour atteindre la zone d'impulsion (longueur)/l’arrivée (vitesse)</w:t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r>
          </w:p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 xml:space="preserve">3 critères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stabilisés sur les 3 = </w:t>
            </w:r>
          </w:p>
          <w:tbl>
            <w:tblPr>
              <w:tblStyle w:val="Grilledutableau"/>
              <w:tblW w:w="2412" w:type="dxa"/>
              <w:jc w:val="center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/>
            </w:tblPr>
            <w:tblGrid>
              <w:gridCol w:w="830"/>
              <w:gridCol w:w="1581"/>
            </w:tblGrid>
            <w:tr>
              <w:trPr/>
              <w:tc>
                <w:tcPr>
                  <w:tcW w:w="83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Longueur</w:t>
                  </w:r>
                </w:p>
              </w:tc>
              <w:tc>
                <w:tcPr>
                  <w:tcW w:w="1581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Vitesse</w:t>
                  </w:r>
                </w:p>
              </w:tc>
            </w:tr>
            <w:tr>
              <w:trPr/>
              <w:tc>
                <w:tcPr>
                  <w:tcW w:w="83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 12 pas d’élan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Pied départ = pied d’appel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Court droit</w:t>
                  </w:r>
                </w:p>
              </w:tc>
              <w:tc>
                <w:tcPr>
                  <w:tcW w:w="1581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1/Attitude/Attention réaction Départ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2/ Court droit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6"/>
                      <w:szCs w:val="16"/>
                      <w:lang w:eastAsia="fr-FR"/>
                    </w:rPr>
                    <w:t>3/ Franchit arrivée à pleine vitesse</w:t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r>
          </w:p>
        </w:tc>
      </w:tr>
      <w:tr>
        <w:trPr/>
        <w:tc>
          <w:tcPr>
            <w:tcW w:w="162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2 : LES METHODES ET OUTILS POUR APPRENDRE -  SE LES APPROPRIER PAR LA PRATIQUE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constituer des outils de travail personnel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 mettre en place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 stratégies pour </w:t>
            </w:r>
            <w:r>
              <w:rPr>
                <w:sz w:val="16"/>
                <w:szCs w:val="16"/>
              </w:rPr>
              <w:t>apprendre et comprendre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Mesurer et quantifier les performances, les enregistrer, les comparer, les classer…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Gérer la répétition des efforts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Etablir un projet pour évoluer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Ne pratique pas vraiment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=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peu de passages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N’annonce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pas ses projets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ou les oublie parfois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Effectue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les passages demandés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sans souci d'ajustement ou d'amélioration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toujours cohérents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Motivé pour progresser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dans une phase de recherche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tente de tenir compte des conseils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observ / professeur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Annonce des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projets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Adaptés qu’il réussit parfois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S'entraine selon les éléments à améliorer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Volonté et motivation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Régule ses projets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au fil des séances pour être en réussite</w:t>
            </w:r>
          </w:p>
        </w:tc>
      </w:tr>
      <w:tr>
        <w:trPr/>
        <w:tc>
          <w:tcPr>
            <w:tcW w:w="162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3 : LA FORMATION DE LA PERSONNE ET DU CITOYEN  -  PARTAGER DES REGLES, ASSUMER DES RÔLES ET DES RESPONSABILITES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règle et le droit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Assumer les rôles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chronométreur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d’observateur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Observer – Juger - Chronométrer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A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des difficultés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pour 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.compter les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appuis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de la course d'élan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.vérifier si l'élève est sur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le bon pied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.vérifier si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saut est valide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mesurer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le saut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.utiliser 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chronomètre 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 xml:space="preserve">Est capable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u w:val="single"/>
                <w:lang w:eastAsia="fr-FR"/>
              </w:rPr>
              <w:t>d'observer 1 critère simple 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fr-FR"/>
              </w:rPr>
              <w:t xml:space="preserve">: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.nombre d'appuis de la course d'élan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.pied d’appel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.zone d'impulsion…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d'observer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plusieurs critères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sur un saut et une course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fr-FR"/>
              </w:rPr>
              <w:t>Sait mesurer 1 saut / chronométrer 1 course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Idem N3  +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capable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en + de donner des conseils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sur la base de ses observations = maitrise qq consignes de progression.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</w:tc>
      </w:tr>
      <w:tr>
        <w:trPr/>
        <w:tc>
          <w:tcPr>
            <w:tcW w:w="162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DOMAINE 4 : LES SYSTEMES NATURELS ET LES SYSTEMES TECHNIQUES  -  APPRENDRE A ENTRETENIR SA SANTE PAR UNE ACTIVITE PHYSIQUE REGULIERE</w:t>
            </w:r>
          </w:p>
        </w:tc>
      </w:tr>
      <w:tr>
        <w:trPr/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Mettre en pratique des comportements simples respectueux des autres,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l’environnement,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 sa </w:t>
            </w:r>
            <w:r>
              <w:rPr>
                <w:sz w:val="18"/>
                <w:szCs w:val="18"/>
                <w:u w:val="single"/>
              </w:rPr>
              <w:t>santé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F2F2" w:themeFill="background1" w:themeFillShade="f2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S’échauffer = se préparer à l'effort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Bâcle l'échauffement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Ne finit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pas essoufflé</w:t>
            </w:r>
          </w:p>
        </w:tc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Réalise les différentes étapes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l’échauffement tranquillement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= sans finir essoufflé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Rentre progressivement dans l’activité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Est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dynamique et actif du début à la fin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de l’échauffement et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>finit essoufflé</w:t>
            </w:r>
          </w:p>
        </w:tc>
        <w:tc>
          <w:tcPr>
            <w:tcW w:w="2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 xml:space="preserve">Idem N3  + L’élève sait être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  <w:lang w:eastAsia="fr-FR"/>
              </w:rPr>
              <w:t xml:space="preserve">leader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fr-FR"/>
              </w:rPr>
              <w:t>au sein d’un petit groupe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1" w:name="__DdeLink__2105_2881258244"/>
      <w:bookmarkStart w:id="2" w:name="__DdeLink__2105_2881258244"/>
      <w:bookmarkEnd w:id="2"/>
      <w:r>
        <w:rPr/>
      </w:r>
    </w:p>
    <w:sectPr>
      <w:type w:val="nextPage"/>
      <w:pgSz w:orient="landscape" w:w="16838" w:h="11906"/>
      <w:pgMar w:left="454" w:right="227" w:header="0" w:top="227" w:footer="0" w:bottom="2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9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5115e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f135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62B52-7C6C-4DA0-8274-7482DF5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LibreOffice/5.4.6.2$MacOSX_X86_64 LibreOffice_project/4014ce260a04f1026ba855d3b8d91541c224eab8</Application>
  <Pages>3</Pages>
  <Words>1205</Words>
  <Characters>6670</Characters>
  <CharactersWithSpaces>7802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2019-05-27T05:02:00Z</dcterms:created>
  <dc:creator>windows 7</dc:creator>
  <dc:description/>
  <dc:language>fr-FR</dc:language>
  <cp:lastModifiedBy>windows 7</cp:lastModifiedBy>
  <cp:lastPrinted>2020-03-25T09:44:00Z</cp:lastPrinted>
  <dcterms:modified xsi:type="dcterms:W3CDTF">2020-03-25T09:45:00Z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