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2E3" w:rsidRPr="00B3052F" w:rsidRDefault="00B6632D">
      <w:pPr>
        <w:rPr>
          <w:b/>
          <w:sz w:val="36"/>
          <w:szCs w:val="36"/>
        </w:rPr>
      </w:pPr>
      <w:r w:rsidRPr="00B3052F">
        <w:rPr>
          <w:sz w:val="36"/>
          <w:szCs w:val="36"/>
        </w:rPr>
        <w:t xml:space="preserve">         </w:t>
      </w:r>
      <w:r w:rsidR="00B3052F" w:rsidRPr="00B3052F">
        <w:rPr>
          <w:sz w:val="36"/>
          <w:szCs w:val="36"/>
        </w:rPr>
        <w:t xml:space="preserve">              </w:t>
      </w:r>
      <w:r w:rsidR="00B3052F">
        <w:rPr>
          <w:sz w:val="36"/>
          <w:szCs w:val="36"/>
        </w:rPr>
        <w:t xml:space="preserve">           </w:t>
      </w:r>
      <w:r w:rsidRPr="00B3052F">
        <w:rPr>
          <w:sz w:val="36"/>
          <w:szCs w:val="36"/>
        </w:rPr>
        <w:t xml:space="preserve"> </w:t>
      </w:r>
      <w:r w:rsidRPr="00B3052F">
        <w:rPr>
          <w:b/>
          <w:sz w:val="36"/>
          <w:szCs w:val="36"/>
        </w:rPr>
        <w:t>CHARTE DU RANDONNEUR :</w:t>
      </w:r>
    </w:p>
    <w:p w:rsidR="00B6632D" w:rsidRDefault="00B6632D">
      <w:pPr>
        <w:rPr>
          <w:sz w:val="20"/>
          <w:szCs w:val="20"/>
        </w:rPr>
      </w:pPr>
      <w:r>
        <w:rPr>
          <w:b/>
          <w:sz w:val="28"/>
          <w:szCs w:val="28"/>
        </w:rPr>
        <w:t xml:space="preserve">° </w:t>
      </w:r>
      <w:r>
        <w:rPr>
          <w:sz w:val="20"/>
          <w:szCs w:val="20"/>
        </w:rPr>
        <w:t>Respecter la nature et les propriétés privées</w:t>
      </w:r>
    </w:p>
    <w:p w:rsidR="00B6632D" w:rsidRDefault="00B6632D">
      <w:pPr>
        <w:rPr>
          <w:sz w:val="20"/>
          <w:szCs w:val="20"/>
        </w:rPr>
      </w:pPr>
      <w:r>
        <w:rPr>
          <w:sz w:val="20"/>
          <w:szCs w:val="20"/>
        </w:rPr>
        <w:t>° Rester sur les chemins et sentiers balisés, ne pas couper par les propriétés</w:t>
      </w:r>
    </w:p>
    <w:p w:rsidR="00B6632D" w:rsidRDefault="00B6632D">
      <w:pPr>
        <w:rPr>
          <w:sz w:val="20"/>
          <w:szCs w:val="20"/>
        </w:rPr>
      </w:pPr>
      <w:r>
        <w:rPr>
          <w:sz w:val="20"/>
          <w:szCs w:val="20"/>
        </w:rPr>
        <w:t>° Faire attention aux cultures et aux animaux, refermer les barrières</w:t>
      </w:r>
    </w:p>
    <w:p w:rsidR="00B6632D" w:rsidRDefault="00B6632D">
      <w:pPr>
        <w:rPr>
          <w:sz w:val="20"/>
          <w:szCs w:val="20"/>
        </w:rPr>
      </w:pPr>
      <w:r>
        <w:rPr>
          <w:sz w:val="20"/>
          <w:szCs w:val="20"/>
        </w:rPr>
        <w:t>° Ne pas jeter de détritus, de papiers, les emporter avec soi</w:t>
      </w:r>
    </w:p>
    <w:p w:rsidR="00B6632D" w:rsidRDefault="00B6632D">
      <w:pPr>
        <w:rPr>
          <w:sz w:val="20"/>
          <w:szCs w:val="20"/>
        </w:rPr>
      </w:pPr>
      <w:r>
        <w:rPr>
          <w:sz w:val="20"/>
          <w:szCs w:val="20"/>
        </w:rPr>
        <w:t>° Respecter les équipements d’accueil, de signalisation, de balisage ainsi que tout les lieux traversés</w:t>
      </w:r>
    </w:p>
    <w:p w:rsidR="00B6632D" w:rsidRDefault="00B6632D">
      <w:pPr>
        <w:rPr>
          <w:sz w:val="20"/>
          <w:szCs w:val="20"/>
        </w:rPr>
      </w:pPr>
      <w:r>
        <w:rPr>
          <w:sz w:val="20"/>
          <w:szCs w:val="20"/>
        </w:rPr>
        <w:t>°</w:t>
      </w:r>
      <w:r w:rsidR="00377512">
        <w:rPr>
          <w:sz w:val="20"/>
          <w:szCs w:val="20"/>
        </w:rPr>
        <w:t xml:space="preserve"> Respecter le code de la route en cas de circulation  sur la chaussée ou de traversée de route.</w:t>
      </w:r>
    </w:p>
    <w:p w:rsidR="00377512" w:rsidRDefault="00377512">
      <w:pPr>
        <w:rPr>
          <w:sz w:val="20"/>
          <w:szCs w:val="20"/>
        </w:rPr>
      </w:pPr>
      <w:r>
        <w:rPr>
          <w:sz w:val="20"/>
          <w:szCs w:val="20"/>
        </w:rPr>
        <w:t>° Aller au petit coin toujours par deux, en prévenant le responsable de groupe</w:t>
      </w:r>
    </w:p>
    <w:p w:rsidR="00377512" w:rsidRDefault="00377512">
      <w:pPr>
        <w:rPr>
          <w:sz w:val="20"/>
          <w:szCs w:val="20"/>
        </w:rPr>
      </w:pPr>
      <w:r>
        <w:rPr>
          <w:sz w:val="20"/>
          <w:szCs w:val="20"/>
        </w:rPr>
        <w:t>° Restez courtois entre pratiquants (vététistes, cavaliers, promeneurs, riverains pêcheurs …..)</w:t>
      </w:r>
    </w:p>
    <w:p w:rsidR="00377512" w:rsidRDefault="00377512">
      <w:pPr>
        <w:rPr>
          <w:sz w:val="20"/>
          <w:szCs w:val="20"/>
        </w:rPr>
      </w:pPr>
      <w:r>
        <w:rPr>
          <w:sz w:val="20"/>
          <w:szCs w:val="20"/>
        </w:rPr>
        <w:t>° Découvrir la flore sans la piétiner ou la cueillir</w:t>
      </w:r>
    </w:p>
    <w:p w:rsidR="00377512" w:rsidRDefault="00377512">
      <w:pPr>
        <w:rPr>
          <w:sz w:val="20"/>
          <w:szCs w:val="20"/>
        </w:rPr>
      </w:pPr>
      <w:r>
        <w:rPr>
          <w:sz w:val="20"/>
          <w:szCs w:val="20"/>
        </w:rPr>
        <w:t>° Ne pas consommer l’eau des ruisseaux ou de la neige, sa limpidité apparente ne signifie pas forcément qu’elle est potable.</w:t>
      </w:r>
    </w:p>
    <w:p w:rsidR="00377512" w:rsidRPr="00D75185" w:rsidRDefault="00D75185">
      <w:pPr>
        <w:rPr>
          <w:b/>
          <w:sz w:val="20"/>
          <w:szCs w:val="20"/>
        </w:rPr>
      </w:pPr>
      <w:r w:rsidRPr="00D75185">
        <w:rPr>
          <w:b/>
          <w:sz w:val="20"/>
          <w:szCs w:val="20"/>
        </w:rPr>
        <w:t>° Téléphone portables acceptés uniquement en cas d’urgence. La musique et les jeux sont interdits. En cas d’</w:t>
      </w:r>
      <w:r w:rsidR="00DD6832">
        <w:rPr>
          <w:b/>
          <w:sz w:val="20"/>
          <w:szCs w:val="20"/>
        </w:rPr>
        <w:t>utili</w:t>
      </w:r>
      <w:r w:rsidRPr="00D75185">
        <w:rPr>
          <w:b/>
          <w:sz w:val="20"/>
          <w:szCs w:val="20"/>
        </w:rPr>
        <w:t>sation non autorisée, le professeur confisquera le portable et le rendra au responsable de l’enfant.</w:t>
      </w:r>
    </w:p>
    <w:p w:rsidR="00D75185" w:rsidRDefault="00D75185">
      <w:pPr>
        <w:rPr>
          <w:sz w:val="20"/>
          <w:szCs w:val="20"/>
        </w:rPr>
      </w:pPr>
      <w:r>
        <w:rPr>
          <w:sz w:val="20"/>
          <w:szCs w:val="20"/>
        </w:rPr>
        <w:t>Pendant  les randonnées, tu dois respecter les consignes du professeur, c’est lui qui décide du parcours. Tu ne dois en aucun cas le perdre de vue ou quitter le groupe.</w:t>
      </w:r>
    </w:p>
    <w:p w:rsidR="00D75185" w:rsidRPr="00D75185" w:rsidRDefault="00D75185">
      <w:pPr>
        <w:rPr>
          <w:b/>
          <w:sz w:val="20"/>
          <w:szCs w:val="20"/>
        </w:rPr>
      </w:pPr>
    </w:p>
    <w:p w:rsidR="00D75185" w:rsidRDefault="00D75185">
      <w:pPr>
        <w:rPr>
          <w:sz w:val="20"/>
          <w:szCs w:val="20"/>
        </w:rPr>
      </w:pPr>
      <w:r w:rsidRPr="00D75185">
        <w:rPr>
          <w:b/>
          <w:sz w:val="20"/>
          <w:szCs w:val="20"/>
        </w:rPr>
        <w:t>Matériel à emporter</w:t>
      </w:r>
      <w:r>
        <w:rPr>
          <w:sz w:val="20"/>
          <w:szCs w:val="20"/>
        </w:rPr>
        <w:t> :</w:t>
      </w:r>
    </w:p>
    <w:p w:rsidR="00D75185" w:rsidRDefault="00D75185">
      <w:pPr>
        <w:rPr>
          <w:sz w:val="20"/>
          <w:szCs w:val="20"/>
        </w:rPr>
      </w:pPr>
      <w:r>
        <w:rPr>
          <w:sz w:val="20"/>
          <w:szCs w:val="20"/>
        </w:rPr>
        <w:t>° Mini sac avec goûter, lunettes de soleil, casquette, crème, veste imperméable, tenue de randonnée, chaussures crantées ou de randonnées.</w:t>
      </w:r>
    </w:p>
    <w:p w:rsidR="00D75185" w:rsidRDefault="00B3052F">
      <w:pPr>
        <w:rPr>
          <w:sz w:val="20"/>
          <w:szCs w:val="20"/>
        </w:rPr>
      </w:pPr>
      <w:r>
        <w:rPr>
          <w:sz w:val="20"/>
          <w:szCs w:val="20"/>
        </w:rPr>
        <w:t>Si je suis perdu :</w:t>
      </w:r>
    </w:p>
    <w:p w:rsidR="00B3052F" w:rsidRDefault="00B3052F">
      <w:pPr>
        <w:rPr>
          <w:sz w:val="20"/>
          <w:szCs w:val="20"/>
        </w:rPr>
      </w:pPr>
      <w:r>
        <w:rPr>
          <w:sz w:val="20"/>
          <w:szCs w:val="20"/>
        </w:rPr>
        <w:t xml:space="preserve"> Ne laissons pas trop d’espace entre les marcheurs, tâchons d’avoir toujours un œil sur la personne ou le groupe qui nous précède. Si nous nous perdons, restons sur place ou revenons sur nos pas, le professeur nous retrouvera plus facilement. Si une personne est en difficulté, le groupe se montre solidaire jusqu’à ce qu’une solution soit trouvée.</w:t>
      </w:r>
    </w:p>
    <w:p w:rsidR="00B3052F" w:rsidRDefault="00B3052F">
      <w:pPr>
        <w:rPr>
          <w:sz w:val="20"/>
          <w:szCs w:val="20"/>
        </w:rPr>
      </w:pPr>
      <w:r>
        <w:rPr>
          <w:sz w:val="20"/>
          <w:szCs w:val="20"/>
        </w:rPr>
        <w:t xml:space="preserve">  Je téléphone à mon professeur, mais en aucun cas à une autre personne.</w:t>
      </w:r>
    </w:p>
    <w:p w:rsidR="00B3052F" w:rsidRDefault="00B3052F">
      <w:pPr>
        <w:rPr>
          <w:sz w:val="20"/>
          <w:szCs w:val="20"/>
        </w:rPr>
      </w:pPr>
      <w:r>
        <w:rPr>
          <w:sz w:val="20"/>
          <w:szCs w:val="20"/>
        </w:rPr>
        <w:t>PAI :</w:t>
      </w:r>
    </w:p>
    <w:p w:rsidR="00B3052F" w:rsidRDefault="00B3052F">
      <w:pPr>
        <w:rPr>
          <w:sz w:val="20"/>
          <w:szCs w:val="20"/>
        </w:rPr>
      </w:pPr>
      <w:r>
        <w:rPr>
          <w:sz w:val="20"/>
          <w:szCs w:val="20"/>
        </w:rPr>
        <w:t xml:space="preserve">  Les élèves ayant un PAI doivent </w:t>
      </w:r>
      <w:r w:rsidR="00DD6832">
        <w:rPr>
          <w:sz w:val="20"/>
          <w:szCs w:val="20"/>
        </w:rPr>
        <w:t xml:space="preserve">avoir le nécessaire avec eux. Les </w:t>
      </w:r>
      <w:r>
        <w:rPr>
          <w:sz w:val="20"/>
          <w:szCs w:val="20"/>
        </w:rPr>
        <w:t xml:space="preserve"> professeurs veilleront à emporter une trousse de secours </w:t>
      </w:r>
      <w:r w:rsidR="00314764">
        <w:rPr>
          <w:sz w:val="20"/>
          <w:szCs w:val="20"/>
        </w:rPr>
        <w:t xml:space="preserve"> et les protocoles</w:t>
      </w:r>
    </w:p>
    <w:p w:rsidR="00314764" w:rsidRDefault="00314764">
      <w:pPr>
        <w:rPr>
          <w:sz w:val="20"/>
          <w:szCs w:val="20"/>
        </w:rPr>
      </w:pPr>
      <w:r>
        <w:rPr>
          <w:sz w:val="20"/>
          <w:szCs w:val="20"/>
        </w:rPr>
        <w:t>Spécifiques apportés par l’infirmière en salle des professeurs.</w:t>
      </w:r>
    </w:p>
    <w:p w:rsidR="00314764" w:rsidRDefault="00106BB7">
      <w:pPr>
        <w:rPr>
          <w:sz w:val="20"/>
          <w:szCs w:val="20"/>
        </w:rPr>
      </w:pPr>
      <w:r>
        <w:rPr>
          <w:sz w:val="20"/>
          <w:szCs w:val="20"/>
        </w:rPr>
        <w:t xml:space="preserve">N° </w:t>
      </w:r>
      <w:r w:rsidR="00314764">
        <w:rPr>
          <w:sz w:val="20"/>
          <w:szCs w:val="20"/>
        </w:rPr>
        <w:t xml:space="preserve"> des professeurs</w:t>
      </w:r>
      <w:r>
        <w:rPr>
          <w:sz w:val="20"/>
          <w:szCs w:val="20"/>
        </w:rPr>
        <w:t xml:space="preserve"> : </w:t>
      </w:r>
      <w:r w:rsidR="00314764">
        <w:rPr>
          <w:sz w:val="20"/>
          <w:szCs w:val="20"/>
        </w:rPr>
        <w:t>Mme TEYCHENE :</w:t>
      </w:r>
      <w:r>
        <w:rPr>
          <w:sz w:val="20"/>
          <w:szCs w:val="20"/>
        </w:rPr>
        <w:t xml:space="preserve"> 0681149730 ; </w:t>
      </w:r>
      <w:r w:rsidR="00314764">
        <w:rPr>
          <w:sz w:val="20"/>
          <w:szCs w:val="20"/>
        </w:rPr>
        <w:t xml:space="preserve"> Mme</w:t>
      </w:r>
      <w:r>
        <w:rPr>
          <w:sz w:val="20"/>
          <w:szCs w:val="20"/>
        </w:rPr>
        <w:t xml:space="preserve"> DUBOIS   </w:t>
      </w:r>
      <w:proofErr w:type="gramStart"/>
      <w:r>
        <w:rPr>
          <w:sz w:val="20"/>
          <w:szCs w:val="20"/>
        </w:rPr>
        <w:t>:  0674631565</w:t>
      </w:r>
      <w:proofErr w:type="gramEnd"/>
      <w:r>
        <w:rPr>
          <w:sz w:val="20"/>
          <w:szCs w:val="20"/>
        </w:rPr>
        <w:t xml:space="preserve"> ;  </w:t>
      </w:r>
      <w:r w:rsidR="00314764">
        <w:rPr>
          <w:sz w:val="20"/>
          <w:szCs w:val="20"/>
        </w:rPr>
        <w:t xml:space="preserve"> M COLLIN :   0651231883    </w:t>
      </w:r>
      <w:r>
        <w:rPr>
          <w:sz w:val="20"/>
          <w:szCs w:val="20"/>
        </w:rPr>
        <w:t>;</w:t>
      </w:r>
      <w:r w:rsidR="00314764">
        <w:rPr>
          <w:sz w:val="20"/>
          <w:szCs w:val="20"/>
        </w:rPr>
        <w:t xml:space="preserve">   M VERGER :  0683943243</w:t>
      </w:r>
    </w:p>
    <w:p w:rsidR="00314764" w:rsidRPr="00A12B68" w:rsidRDefault="00106BB7" w:rsidP="00A12B68">
      <w:pPr>
        <w:rPr>
          <w:b/>
          <w:sz w:val="24"/>
          <w:szCs w:val="24"/>
        </w:rPr>
      </w:pPr>
      <w:r>
        <w:rPr>
          <w:sz w:val="20"/>
          <w:szCs w:val="20"/>
        </w:rPr>
        <w:t xml:space="preserve">                                                    </w:t>
      </w:r>
      <w:r w:rsidR="00314764" w:rsidRPr="00106BB7">
        <w:rPr>
          <w:b/>
          <w:sz w:val="24"/>
          <w:szCs w:val="24"/>
        </w:rPr>
        <w:t>PROGRAMME DES SORTIES</w:t>
      </w:r>
      <w:r w:rsidR="00A12B68">
        <w:rPr>
          <w:b/>
          <w:sz w:val="24"/>
          <w:szCs w:val="24"/>
        </w:rPr>
        <w:t xml:space="preserve">                                                                                                                       </w:t>
      </w:r>
      <w:proofErr w:type="spellStart"/>
      <w:r w:rsidR="00314764">
        <w:rPr>
          <w:sz w:val="20"/>
          <w:szCs w:val="20"/>
        </w:rPr>
        <w:t>Sorties</w:t>
      </w:r>
      <w:proofErr w:type="spellEnd"/>
      <w:r w:rsidR="00314764">
        <w:rPr>
          <w:sz w:val="20"/>
          <w:szCs w:val="20"/>
        </w:rPr>
        <w:t xml:space="preserve"> </w:t>
      </w:r>
      <w:r>
        <w:rPr>
          <w:sz w:val="20"/>
          <w:szCs w:val="20"/>
        </w:rPr>
        <w:t xml:space="preserve">                                                  5° 3,4 ,5                                                                       5° 1,2                                                            Horaires</w:t>
      </w:r>
    </w:p>
    <w:p w:rsidR="00106BB7" w:rsidRDefault="00314764" w:rsidP="00AB4BFD">
      <w:pPr>
        <w:tabs>
          <w:tab w:val="left" w:pos="2955"/>
        </w:tabs>
        <w:rPr>
          <w:sz w:val="20"/>
          <w:szCs w:val="20"/>
        </w:rPr>
      </w:pPr>
      <w:r>
        <w:rPr>
          <w:sz w:val="20"/>
          <w:szCs w:val="20"/>
        </w:rPr>
        <w:t>Mont PEZARD</w:t>
      </w:r>
      <w:r w:rsidR="005C4DFF">
        <w:rPr>
          <w:sz w:val="20"/>
          <w:szCs w:val="20"/>
        </w:rPr>
        <w:tab/>
        <w:t>11 mars 2019</w:t>
      </w:r>
      <w:r w:rsidR="005C4DFF">
        <w:rPr>
          <w:sz w:val="20"/>
          <w:szCs w:val="20"/>
        </w:rPr>
        <w:tab/>
        <w:t xml:space="preserve">                                                       8 mars 2019                                                </w:t>
      </w:r>
      <w:r w:rsidR="00640580">
        <w:rPr>
          <w:sz w:val="20"/>
          <w:szCs w:val="20"/>
        </w:rPr>
        <w:t xml:space="preserve"> </w:t>
      </w:r>
      <w:r w:rsidR="005C4DFF">
        <w:rPr>
          <w:sz w:val="20"/>
          <w:szCs w:val="20"/>
        </w:rPr>
        <w:t xml:space="preserve"> </w:t>
      </w:r>
      <w:r w:rsidR="00640580">
        <w:rPr>
          <w:sz w:val="20"/>
          <w:szCs w:val="20"/>
        </w:rPr>
        <w:t>13h / 17h</w:t>
      </w:r>
      <w:r w:rsidR="005C4DFF">
        <w:rPr>
          <w:sz w:val="20"/>
          <w:szCs w:val="20"/>
        </w:rPr>
        <w:t xml:space="preserve">                                   </w:t>
      </w:r>
      <w:r>
        <w:rPr>
          <w:sz w:val="20"/>
          <w:szCs w:val="20"/>
        </w:rPr>
        <w:t>Tours de MONTMAYEURS</w:t>
      </w:r>
      <w:r w:rsidR="005C4DFF">
        <w:rPr>
          <w:sz w:val="20"/>
          <w:szCs w:val="20"/>
        </w:rPr>
        <w:tab/>
        <w:t>18  mars 2019</w:t>
      </w:r>
      <w:r w:rsidR="005C4DFF">
        <w:rPr>
          <w:sz w:val="20"/>
          <w:szCs w:val="20"/>
        </w:rPr>
        <w:tab/>
        <w:t xml:space="preserve">                                                       15 mars 2019                                                </w:t>
      </w:r>
      <w:r w:rsidR="00640580">
        <w:rPr>
          <w:sz w:val="20"/>
          <w:szCs w:val="20"/>
        </w:rPr>
        <w:t>13h / 17h</w:t>
      </w:r>
      <w:r w:rsidR="005C4DFF">
        <w:rPr>
          <w:sz w:val="20"/>
          <w:szCs w:val="20"/>
        </w:rPr>
        <w:t xml:space="preserve">                                </w:t>
      </w:r>
      <w:r w:rsidR="00106BB7">
        <w:rPr>
          <w:sz w:val="20"/>
          <w:szCs w:val="20"/>
        </w:rPr>
        <w:t>Pic de l’Huile (2)</w:t>
      </w:r>
      <w:r w:rsidR="005C4DFF">
        <w:rPr>
          <w:sz w:val="20"/>
          <w:szCs w:val="20"/>
        </w:rPr>
        <w:tab/>
        <w:t xml:space="preserve">25  mars 2019                                                          22   mars 2019                                              </w:t>
      </w:r>
      <w:r w:rsidR="00640580">
        <w:rPr>
          <w:sz w:val="20"/>
          <w:szCs w:val="20"/>
        </w:rPr>
        <w:t>13h / 17h</w:t>
      </w:r>
      <w:r w:rsidR="005C4DFF">
        <w:rPr>
          <w:sz w:val="20"/>
          <w:szCs w:val="20"/>
        </w:rPr>
        <w:t xml:space="preserve">                                       </w:t>
      </w:r>
      <w:r w:rsidR="005C4DFF">
        <w:rPr>
          <w:sz w:val="20"/>
          <w:szCs w:val="20"/>
        </w:rPr>
        <w:tab/>
        <w:t>1   avril 2019</w:t>
      </w:r>
      <w:r w:rsidR="005C4DFF">
        <w:rPr>
          <w:sz w:val="20"/>
          <w:szCs w:val="20"/>
        </w:rPr>
        <w:tab/>
        <w:t xml:space="preserve">                        </w:t>
      </w:r>
      <w:r w:rsidR="00AB4BFD">
        <w:rPr>
          <w:sz w:val="20"/>
          <w:szCs w:val="20"/>
        </w:rPr>
        <w:t xml:space="preserve">                               </w:t>
      </w:r>
      <w:r w:rsidR="005C4DFF">
        <w:rPr>
          <w:sz w:val="20"/>
          <w:szCs w:val="20"/>
        </w:rPr>
        <w:t xml:space="preserve">29  mars 2019                </w:t>
      </w:r>
      <w:r w:rsidR="00640580">
        <w:rPr>
          <w:sz w:val="20"/>
          <w:szCs w:val="20"/>
        </w:rPr>
        <w:t xml:space="preserve">                               </w:t>
      </w:r>
      <w:r w:rsidR="005C4DFF">
        <w:rPr>
          <w:sz w:val="20"/>
          <w:szCs w:val="20"/>
        </w:rPr>
        <w:t xml:space="preserve"> </w:t>
      </w:r>
      <w:r w:rsidR="00640580">
        <w:rPr>
          <w:sz w:val="20"/>
          <w:szCs w:val="20"/>
        </w:rPr>
        <w:t xml:space="preserve">13h / 17h                                       </w:t>
      </w:r>
      <w:r w:rsidR="005C4DFF">
        <w:rPr>
          <w:sz w:val="20"/>
          <w:szCs w:val="20"/>
        </w:rPr>
        <w:t xml:space="preserve">                             Le Bourget en Huiles</w:t>
      </w:r>
      <w:r w:rsidR="00AB4BFD">
        <w:rPr>
          <w:sz w:val="20"/>
          <w:szCs w:val="20"/>
        </w:rPr>
        <w:t xml:space="preserve">                             8 avril 2019                                                               12 avril 2019                                                 </w:t>
      </w:r>
      <w:r w:rsidR="00640580">
        <w:rPr>
          <w:sz w:val="20"/>
          <w:szCs w:val="20"/>
        </w:rPr>
        <w:t xml:space="preserve">13h / 17h                                       </w:t>
      </w:r>
      <w:r w:rsidR="00AB4BFD">
        <w:rPr>
          <w:sz w:val="20"/>
          <w:szCs w:val="20"/>
        </w:rPr>
        <w:t xml:space="preserve">                                       </w:t>
      </w:r>
      <w:r w:rsidR="00106BB7">
        <w:rPr>
          <w:sz w:val="20"/>
          <w:szCs w:val="20"/>
        </w:rPr>
        <w:t>Le Collet d’Allevard</w:t>
      </w:r>
      <w:r w:rsidR="00AB4BFD">
        <w:rPr>
          <w:sz w:val="20"/>
          <w:szCs w:val="20"/>
        </w:rPr>
        <w:t xml:space="preserve">                              3 ou 17 juin 2019                                                      7  ou 19  juin 2019                                    </w:t>
      </w:r>
      <w:r w:rsidR="00640580">
        <w:rPr>
          <w:sz w:val="20"/>
          <w:szCs w:val="20"/>
        </w:rPr>
        <w:t>8h30 / 17h</w:t>
      </w:r>
      <w:r w:rsidR="00AB4BFD">
        <w:rPr>
          <w:sz w:val="20"/>
          <w:szCs w:val="20"/>
        </w:rPr>
        <w:t xml:space="preserve">                                   </w:t>
      </w:r>
      <w:r w:rsidR="00A12B68">
        <w:rPr>
          <w:sz w:val="20"/>
          <w:szCs w:val="20"/>
        </w:rPr>
        <w:t xml:space="preserve">+ </w:t>
      </w:r>
      <w:r w:rsidR="00106BB7">
        <w:rPr>
          <w:sz w:val="20"/>
          <w:szCs w:val="20"/>
        </w:rPr>
        <w:t>Journée de rattrapage</w:t>
      </w:r>
    </w:p>
    <w:p w:rsidR="00D75185" w:rsidRDefault="00D75185">
      <w:pPr>
        <w:rPr>
          <w:sz w:val="20"/>
          <w:szCs w:val="20"/>
        </w:rPr>
      </w:pPr>
      <w:r>
        <w:rPr>
          <w:sz w:val="20"/>
          <w:szCs w:val="20"/>
        </w:rPr>
        <w:t xml:space="preserve"> </w:t>
      </w:r>
    </w:p>
    <w:p w:rsidR="00377512" w:rsidRDefault="00A12B68">
      <w:pPr>
        <w:rPr>
          <w:sz w:val="20"/>
          <w:szCs w:val="20"/>
        </w:rPr>
      </w:pPr>
      <w:r>
        <w:rPr>
          <w:sz w:val="20"/>
          <w:szCs w:val="20"/>
        </w:rPr>
        <w:t xml:space="preserve"> Les parents qui souhaitent accompagner doivent nous le faire savoir par le biais du carnet de correspondance</w:t>
      </w:r>
    </w:p>
    <w:p w:rsidR="00A12B68" w:rsidRDefault="00A12B68">
      <w:pPr>
        <w:rPr>
          <w:sz w:val="20"/>
          <w:szCs w:val="20"/>
        </w:rPr>
      </w:pPr>
      <w:r>
        <w:rPr>
          <w:sz w:val="20"/>
          <w:szCs w:val="20"/>
        </w:rPr>
        <w:t>En cas d’annulation, une séance d’EPS sera proposée de 14h à 16h. Une après midi ou une journée de rattrapage sera proposée en cas d’intempérie.</w:t>
      </w:r>
    </w:p>
    <w:p w:rsidR="00A12B68" w:rsidRDefault="00A12B68">
      <w:pPr>
        <w:rPr>
          <w:sz w:val="20"/>
          <w:szCs w:val="20"/>
        </w:rPr>
      </w:pPr>
      <w:r>
        <w:rPr>
          <w:sz w:val="20"/>
          <w:szCs w:val="20"/>
        </w:rPr>
        <w:t xml:space="preserve">                                                      SIGNATURE ELEVE                                                                                      SIGNATURE PARENT(S)</w:t>
      </w:r>
    </w:p>
    <w:p w:rsidR="00A12B68" w:rsidRPr="00B6632D" w:rsidRDefault="00A12B68">
      <w:pPr>
        <w:rPr>
          <w:sz w:val="20"/>
          <w:szCs w:val="20"/>
        </w:rPr>
      </w:pPr>
      <w:r>
        <w:rPr>
          <w:sz w:val="20"/>
          <w:szCs w:val="20"/>
        </w:rPr>
        <w:t xml:space="preserve">       </w:t>
      </w:r>
    </w:p>
    <w:sectPr w:rsidR="00A12B68" w:rsidRPr="00B6632D" w:rsidSect="00B3052F">
      <w:pgSz w:w="11906" w:h="16838" w:code="9"/>
      <w:pgMar w:top="170" w:right="170" w:bottom="170" w:left="17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6632D"/>
    <w:rsid w:val="00106BB7"/>
    <w:rsid w:val="00314764"/>
    <w:rsid w:val="00377512"/>
    <w:rsid w:val="003D02E3"/>
    <w:rsid w:val="005C4DFF"/>
    <w:rsid w:val="00640580"/>
    <w:rsid w:val="006A2966"/>
    <w:rsid w:val="00A12B68"/>
    <w:rsid w:val="00A233C1"/>
    <w:rsid w:val="00A312C8"/>
    <w:rsid w:val="00AB4BFD"/>
    <w:rsid w:val="00B3052F"/>
    <w:rsid w:val="00B6632D"/>
    <w:rsid w:val="00D75185"/>
    <w:rsid w:val="00DD683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2E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669</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dc:creator>
  <cp:lastModifiedBy>pcollin</cp:lastModifiedBy>
  <cp:revision>2</cp:revision>
  <dcterms:created xsi:type="dcterms:W3CDTF">2019-03-05T10:03:00Z</dcterms:created>
  <dcterms:modified xsi:type="dcterms:W3CDTF">2019-03-05T10:03:00Z</dcterms:modified>
</cp:coreProperties>
</file>